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A9EE" w14:textId="55846F6D" w:rsidR="00FB3B83" w:rsidRDefault="008E3CE1">
      <w:pPr>
        <w:spacing w:before="575" w:line="642" w:lineRule="exact"/>
        <w:ind w:left="3096" w:right="2"/>
        <w:jc w:val="center"/>
        <w:rPr>
          <w:rFonts w:ascii="Century Gothic"/>
          <w:sz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AF9980" wp14:editId="3E24F8C7">
            <wp:simplePos x="0" y="0"/>
            <wp:positionH relativeFrom="margin">
              <wp:posOffset>2026285</wp:posOffset>
            </wp:positionH>
            <wp:positionV relativeFrom="margin">
              <wp:posOffset>2517775</wp:posOffset>
            </wp:positionV>
            <wp:extent cx="2124075" cy="2124075"/>
            <wp:effectExtent l="0" t="0" r="0" b="0"/>
            <wp:wrapSquare wrapText="bothSides"/>
            <wp:docPr id="813508313" name="Bildobjekt 3" descr="En bild som visar Grafik, Färggrann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08313" name="Bildobjekt 3" descr="En bild som visar Grafik, Färggrann, design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/>
          <w:noProof/>
          <w:sz w:val="52"/>
        </w:rPr>
        <w:drawing>
          <wp:anchor distT="0" distB="0" distL="0" distR="0" simplePos="0" relativeHeight="15729152" behindDoc="0" locked="0" layoutInCell="1" allowOverlap="1" wp14:anchorId="197FA950" wp14:editId="609CC8AA">
            <wp:simplePos x="0" y="0"/>
            <wp:positionH relativeFrom="page">
              <wp:posOffset>688594</wp:posOffset>
            </wp:positionH>
            <wp:positionV relativeFrom="paragraph">
              <wp:posOffset>-3429</wp:posOffset>
            </wp:positionV>
            <wp:extent cx="1759953" cy="2004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53" cy="200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5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85CAD8" wp14:editId="33C3BF2C">
                <wp:simplePos x="0" y="0"/>
                <wp:positionH relativeFrom="page">
                  <wp:posOffset>449833</wp:posOffset>
                </wp:positionH>
                <wp:positionV relativeFrom="page">
                  <wp:posOffset>2872358</wp:posOffset>
                </wp:positionV>
                <wp:extent cx="6692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660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3857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BE94" id="Graphic 2" o:spid="_x0000_s1026" style="position:absolute;margin-left:35.4pt;margin-top:226.1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iRCGAIAAFwEAAAOAAAAZHJzL2Uyb0RvYy54bWysVMFu2zAMvQ/YPwi6L04cNGmNOMXQoMOA&#13;&#10;oivQDD0rshwbk0WNUmLn70fJdpK1t2EX4Umkqff4KK/uu0azo0JXg8n5bDLlTBkJRW32Of+5ffxy&#13;&#10;y5nzwhRCg1E5PynH79efP61am6kUKtCFQkZFjMtam/PKe5sliZOVaoSbgFWGgiVgIzxtcZ8UKFqq&#13;&#10;3ugknU4XSQtYWASpnKPTTR/k61i/LJX0P8rSKc90zombjyvGdRfWZL0S2R6FrWo50BD/wKIRtaFL&#13;&#10;z6U2wgt2wPpDqaaWCA5KP5HQJFCWtVRRA6mZTd+pea2EVVELNcfZc5vc/ysrn4+v9gUDdWefQP5y&#13;&#10;1JGktS47R8LGDTldiU3IJeKsi108nbuoOs8kHS4Wd+ndlJotKTZLl7HJicjGb+XB+W8KYh1xfHK+&#13;&#10;96AYkahGJDszQiQng4c6eug5Iw+RM/Jw13tohQ/fBXIBsvZCJJw1cFRbiFH/jjlRu0S1uc4KUhYL&#13;&#10;kjKqpNw+g0C4hnrVg3g14Wtx2gQW83R5M4uz4UDXxWOtdaDhcL970MiOglTNb2+W6TwIoRJ/pVl0&#13;&#10;fiNc1efF0JCmzWBU701waQfF6QVZS+Occ/f7IFBxpr8bmpcw+yPAEexGgF4/QHwhsUN057Z7E2hZ&#13;&#10;uD7nnqx9hnEaRTa6FrSfc8OXBr4ePJR1sDQOUc9o2NAIR4HDcwtv5Hofsy4/hfUfAAAA//8DAFBL&#13;&#10;AwQUAAYACAAAACEAXl6Xk+YAAAAQAQAADwAAAGRycy9kb3ducmV2LnhtbEyPT0/DMAzF70h8h8hI&#13;&#10;XBBLVzZWdU0n/mgXBIcWNMQta7y2WuNUTbaVb4/HBS6W/Gw//162Gm0njjj41pGC6SQCgVQ501Kt&#13;&#10;4ON9fZuA8EGT0Z0jVPCNHlb55UWmU+NOVOCxDLVgE/KpVtCE0KdS+qpBq/3E9Ug827nB6sDtUEsz&#13;&#10;6BOb207GUXQvrW6JPzS6x6cGq315sApCUvavN4+bl8V6Vxabt89k/1V4pa6vxucll4cliIBj+LuA&#13;&#10;cwbmh5zBtu5AxotOwSJi/KBgNo/vQJwXpvGMpe2vNAeZZ/J/kPwHAAD//wMAUEsBAi0AFAAGAAgA&#13;&#10;AAAhALaDOJL+AAAA4QEAABMAAAAAAAAAAAAAAAAAAAAAAFtDb250ZW50X1R5cGVzXS54bWxQSwEC&#13;&#10;LQAUAAYACAAAACEAOP0h/9YAAACUAQAACwAAAAAAAAAAAAAAAAAvAQAAX3JlbHMvLnJlbHNQSwEC&#13;&#10;LQAUAAYACAAAACEAyO4kQhgCAABcBAAADgAAAAAAAAAAAAAAAAAuAgAAZHJzL2Uyb0RvYy54bWxQ&#13;&#10;SwECLQAUAAYACAAAACEAXl6Xk+YAAAAQAQAADwAAAAAAAAAAAAAAAAByBAAAZHJzL2Rvd25yZXYu&#13;&#10;eG1sUEsFBgAAAAAEAAQA8wAAAIUFAAAAAA==&#13;&#10;" path="m,l6692660,e" filled="f" strokecolor="#385723" strokeweight=".90975mm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/>
          <w:spacing w:val="-2"/>
          <w:sz w:val="52"/>
        </w:rPr>
        <w:t>Medlemsinformation</w:t>
      </w:r>
      <w:r w:rsidR="009808E2">
        <w:rPr>
          <w:rFonts w:ascii="Century Gothic"/>
          <w:spacing w:val="-2"/>
          <w:sz w:val="52"/>
        </w:rPr>
        <w:t xml:space="preserve"> 2</w:t>
      </w:r>
    </w:p>
    <w:p w14:paraId="3DA5D931" w14:textId="7F311C15" w:rsidR="00FB3B83" w:rsidRDefault="00F41A9B">
      <w:pPr>
        <w:spacing w:line="496" w:lineRule="exact"/>
        <w:ind w:left="3096" w:right="134"/>
        <w:jc w:val="center"/>
        <w:rPr>
          <w:rFonts w:ascii="Minion Pro"/>
          <w:sz w:val="44"/>
        </w:rPr>
      </w:pPr>
      <w:proofErr w:type="gramStart"/>
      <w:r>
        <w:rPr>
          <w:rFonts w:ascii="Minion Pro"/>
          <w:sz w:val="44"/>
        </w:rPr>
        <w:t>December</w:t>
      </w:r>
      <w:r w:rsidR="009808E2">
        <w:rPr>
          <w:rFonts w:ascii="Minion Pro"/>
          <w:sz w:val="44"/>
        </w:rPr>
        <w:t xml:space="preserve"> </w:t>
      </w:r>
      <w:r>
        <w:rPr>
          <w:rFonts w:ascii="Minion Pro"/>
          <w:sz w:val="44"/>
        </w:rPr>
        <w:t xml:space="preserve"> </w:t>
      </w:r>
      <w:r>
        <w:rPr>
          <w:rFonts w:ascii="Minion Pro"/>
          <w:spacing w:val="-4"/>
          <w:sz w:val="44"/>
        </w:rPr>
        <w:t>2025</w:t>
      </w:r>
      <w:proofErr w:type="gramEnd"/>
    </w:p>
    <w:p w14:paraId="1E89FC74" w14:textId="466D74E4" w:rsidR="00FB3B83" w:rsidRDefault="00000000">
      <w:pPr>
        <w:spacing w:line="264" w:lineRule="exact"/>
        <w:ind w:left="309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Web:</w:t>
      </w:r>
      <w:r>
        <w:rPr>
          <w:rFonts w:ascii="Calibri"/>
          <w:spacing w:val="-5"/>
          <w:sz w:val="24"/>
        </w:rPr>
        <w:t xml:space="preserve"> </w:t>
      </w:r>
      <w:hyperlink r:id="rId7">
        <w:r w:rsidR="00FB3B83">
          <w:rPr>
            <w:rFonts w:ascii="Calibri"/>
            <w:spacing w:val="-2"/>
            <w:sz w:val="24"/>
          </w:rPr>
          <w:t>www.brfparken.se</w:t>
        </w:r>
      </w:hyperlink>
    </w:p>
    <w:p w14:paraId="2EA6A4D7" w14:textId="31E43C63" w:rsidR="00FB3B83" w:rsidRDefault="00000000">
      <w:pPr>
        <w:ind w:left="3096" w:right="43"/>
        <w:jc w:val="center"/>
        <w:rPr>
          <w:rFonts w:ascii="Calibri"/>
        </w:rPr>
      </w:pPr>
      <w:proofErr w:type="gramStart"/>
      <w:r>
        <w:rPr>
          <w:rFonts w:ascii="Calibri"/>
        </w:rPr>
        <w:t>Mail</w:t>
      </w:r>
      <w:proofErr w:type="gramEnd"/>
      <w:r>
        <w:rPr>
          <w:rFonts w:ascii="Calibri"/>
        </w:rPr>
        <w:t>:</w:t>
      </w:r>
      <w:r>
        <w:rPr>
          <w:rFonts w:ascii="Calibri"/>
          <w:spacing w:val="-5"/>
        </w:rPr>
        <w:t xml:space="preserve"> </w:t>
      </w:r>
      <w:hyperlink r:id="rId8">
        <w:r w:rsidR="00FB3B83">
          <w:rPr>
            <w:rFonts w:ascii="Calibri"/>
            <w:spacing w:val="-2"/>
          </w:rPr>
          <w:t>brf.kryssarvagen@gmail.com</w:t>
        </w:r>
      </w:hyperlink>
    </w:p>
    <w:p w14:paraId="4A0E9682" w14:textId="6AFEBF63" w:rsidR="00FB3B83" w:rsidRDefault="00FB3B83">
      <w:pPr>
        <w:pStyle w:val="Brdtext"/>
        <w:rPr>
          <w:rFonts w:ascii="Calibri"/>
          <w:sz w:val="20"/>
        </w:rPr>
      </w:pPr>
    </w:p>
    <w:p w14:paraId="2CB0E13B" w14:textId="2A216FE9" w:rsidR="00FB3B83" w:rsidRDefault="00FB3B83">
      <w:pPr>
        <w:pStyle w:val="Brdtext"/>
        <w:rPr>
          <w:rFonts w:ascii="Calibri"/>
          <w:sz w:val="20"/>
        </w:rPr>
      </w:pPr>
    </w:p>
    <w:p w14:paraId="18BD4C68" w14:textId="6635B48C" w:rsidR="00FB3B83" w:rsidRDefault="00FB3B83">
      <w:pPr>
        <w:pStyle w:val="Brdtext"/>
        <w:rPr>
          <w:rFonts w:ascii="Calibri"/>
          <w:sz w:val="20"/>
        </w:rPr>
      </w:pPr>
    </w:p>
    <w:p w14:paraId="3128FF8F" w14:textId="77777777" w:rsidR="00FB3B83" w:rsidRDefault="00FB3B83">
      <w:pPr>
        <w:pStyle w:val="Brdtext"/>
        <w:rPr>
          <w:rFonts w:ascii="Calibri"/>
          <w:sz w:val="20"/>
        </w:rPr>
      </w:pPr>
    </w:p>
    <w:p w14:paraId="0CE0D942" w14:textId="412E5DAF" w:rsidR="00FB3B83" w:rsidRDefault="00FB3B83">
      <w:pPr>
        <w:pStyle w:val="Brdtext"/>
        <w:rPr>
          <w:rFonts w:ascii="Calibri"/>
          <w:sz w:val="20"/>
        </w:rPr>
      </w:pPr>
    </w:p>
    <w:p w14:paraId="28FB7752" w14:textId="66E7C7EA" w:rsidR="00FB3B83" w:rsidRDefault="00FB3B83">
      <w:pPr>
        <w:pStyle w:val="Brdtext"/>
        <w:rPr>
          <w:rFonts w:ascii="Calibri"/>
          <w:sz w:val="20"/>
        </w:rPr>
      </w:pPr>
    </w:p>
    <w:p w14:paraId="521D3D0F" w14:textId="463CEB28" w:rsidR="00FB3B83" w:rsidRDefault="00FB3B83">
      <w:pPr>
        <w:pStyle w:val="Brdtext"/>
        <w:spacing w:before="101"/>
        <w:rPr>
          <w:rFonts w:ascii="Calibri"/>
          <w:sz w:val="20"/>
        </w:rPr>
      </w:pPr>
    </w:p>
    <w:p w14:paraId="2B52749E" w14:textId="5740D092" w:rsidR="000E41A7" w:rsidRDefault="000E41A7" w:rsidP="00AC588E">
      <w:pPr>
        <w:pStyle w:val="Rubrik1"/>
        <w:ind w:left="72"/>
        <w:jc w:val="center"/>
      </w:pPr>
    </w:p>
    <w:p w14:paraId="07E4F54E" w14:textId="15A591C6" w:rsidR="000E41A7" w:rsidRDefault="000E41A7" w:rsidP="006A3C35">
      <w:pPr>
        <w:pStyle w:val="Rubrik1"/>
        <w:ind w:left="0"/>
      </w:pPr>
    </w:p>
    <w:p w14:paraId="180BF4FD" w14:textId="2C92782E" w:rsidR="000E41A7" w:rsidRDefault="000E41A7">
      <w:pPr>
        <w:pStyle w:val="Rubrik1"/>
        <w:ind w:left="72"/>
      </w:pPr>
    </w:p>
    <w:p w14:paraId="40EE7DA7" w14:textId="77777777" w:rsidR="000E41A7" w:rsidRPr="004B1DC9" w:rsidRDefault="000E41A7" w:rsidP="000E41A7">
      <w:pPr>
        <w:pStyle w:val="Rubrik1"/>
        <w:ind w:left="72"/>
        <w:jc w:val="center"/>
        <w:rPr>
          <w:sz w:val="24"/>
          <w:szCs w:val="24"/>
        </w:rPr>
      </w:pPr>
    </w:p>
    <w:p w14:paraId="248ECAA2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4B2D6551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0BD4B090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2D872D03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05833A54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2FC27491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33F3B1E2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2E8155C6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32993165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7EA6B262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41A66744" w14:textId="1E57A5B4" w:rsidR="00FB3B83" w:rsidRPr="004B1DC9" w:rsidRDefault="008E3CE1" w:rsidP="008E3CE1">
      <w:pPr>
        <w:pStyle w:val="Rubrik1"/>
        <w:ind w:left="0"/>
        <w:rPr>
          <w:sz w:val="24"/>
          <w:szCs w:val="24"/>
        </w:rPr>
      </w:pPr>
      <w:r>
        <w:rPr>
          <w:sz w:val="24"/>
          <w:szCs w:val="24"/>
        </w:rPr>
        <w:t>N</w:t>
      </w:r>
      <w:r w:rsidR="007C786C">
        <w:rPr>
          <w:sz w:val="24"/>
          <w:szCs w:val="24"/>
        </w:rPr>
        <w:t>ya gästparkeringar</w:t>
      </w:r>
    </w:p>
    <w:p w14:paraId="0360A701" w14:textId="77777777" w:rsidR="000E41A7" w:rsidRPr="004B1DC9" w:rsidRDefault="000E41A7">
      <w:pPr>
        <w:pStyle w:val="Rubrik1"/>
        <w:ind w:left="72"/>
        <w:rPr>
          <w:sz w:val="24"/>
          <w:szCs w:val="24"/>
        </w:rPr>
      </w:pPr>
    </w:p>
    <w:p w14:paraId="62BC005D" w14:textId="7BC70D7E" w:rsidR="007C786C" w:rsidRDefault="008E3CE1" w:rsidP="007C786C">
      <w:r>
        <w:t>Som vi informerat om tidigare ändrar vi reglerna för d</w:t>
      </w:r>
      <w:r w:rsidR="007C786C">
        <w:t xml:space="preserve">e </w:t>
      </w:r>
      <w:r>
        <w:t>två ”hantverkarplatserna” på gården.</w:t>
      </w:r>
    </w:p>
    <w:p w14:paraId="221BAFC1" w14:textId="77777777" w:rsidR="008E3CE1" w:rsidRDefault="007C786C" w:rsidP="007C786C">
      <w:r>
        <w:t xml:space="preserve">På dagtid är de som tidigare </w:t>
      </w:r>
      <w:r w:rsidR="008E3CE1">
        <w:t>reserverade för</w:t>
      </w:r>
      <w:r>
        <w:t xml:space="preserve"> hantverkare och vårdpersonal</w:t>
      </w:r>
      <w:r w:rsidR="008E3CE1">
        <w:t>.</w:t>
      </w:r>
    </w:p>
    <w:p w14:paraId="6166DA55" w14:textId="22BAAE30" w:rsidR="007C786C" w:rsidRDefault="008E3CE1" w:rsidP="007C786C">
      <w:r>
        <w:t xml:space="preserve">Men de </w:t>
      </w:r>
      <w:r w:rsidR="007C786C">
        <w:t>behöver</w:t>
      </w:r>
      <w:r>
        <w:t xml:space="preserve"> </w:t>
      </w:r>
      <w:r w:rsidR="008A5597">
        <w:t xml:space="preserve">numera </w:t>
      </w:r>
      <w:r w:rsidR="007C786C">
        <w:t>ha tillstånd.</w:t>
      </w:r>
    </w:p>
    <w:p w14:paraId="41D2D3F5" w14:textId="0AA82A2B" w:rsidR="007C786C" w:rsidRDefault="007C786C" w:rsidP="007C786C">
      <w:r>
        <w:t xml:space="preserve">Kontakta Catherine på SMS </w:t>
      </w:r>
      <w:r w:rsidR="00424018">
        <w:t>070 415 99 99</w:t>
      </w:r>
      <w:r>
        <w:t xml:space="preserve"> för att få det. Bra med </w:t>
      </w:r>
      <w:r w:rsidR="00424018">
        <w:t xml:space="preserve">minst </w:t>
      </w:r>
      <w:r>
        <w:t>24 timmars varsel</w:t>
      </w:r>
      <w:r w:rsidR="00424018">
        <w:t>.</w:t>
      </w:r>
    </w:p>
    <w:p w14:paraId="424FDCEB" w14:textId="77777777" w:rsidR="008E3CE1" w:rsidRDefault="008E3CE1" w:rsidP="007C786C"/>
    <w:p w14:paraId="2F3BC0A4" w14:textId="26FB9AAF" w:rsidR="00424018" w:rsidRDefault="008E3CE1" w:rsidP="007C786C">
      <w:r>
        <w:t>M</w:t>
      </w:r>
      <w:r w:rsidR="007C786C">
        <w:t>ellan 18.00 och 0</w:t>
      </w:r>
      <w:r w:rsidR="00E90E19">
        <w:t>6</w:t>
      </w:r>
      <w:r w:rsidR="007C786C">
        <w:t xml:space="preserve">.00 </w:t>
      </w:r>
      <w:r>
        <w:t xml:space="preserve">och dygnet runt på helgerna </w:t>
      </w:r>
      <w:r w:rsidR="00424018">
        <w:t>är platserna reserverade för våra</w:t>
      </w:r>
      <w:r>
        <w:t xml:space="preserve"> gäster </w:t>
      </w:r>
      <w:r w:rsidR="00424018">
        <w:t xml:space="preserve">som kan </w:t>
      </w:r>
      <w:r>
        <w:t>parkera där</w:t>
      </w:r>
      <w:r w:rsidR="007C786C">
        <w:t xml:space="preserve"> </w:t>
      </w:r>
      <w:r w:rsidR="009808E2">
        <w:t>för</w:t>
      </w:r>
      <w:r w:rsidR="007C786C">
        <w:t xml:space="preserve"> 10:- per timme. Betalning sker via </w:t>
      </w:r>
      <w:proofErr w:type="spellStart"/>
      <w:r w:rsidR="007C786C">
        <w:t>EasyPark</w:t>
      </w:r>
      <w:r>
        <w:t>-appen</w:t>
      </w:r>
      <w:proofErr w:type="spellEnd"/>
      <w:r>
        <w:t>. (loggan ser ut som ovan</w:t>
      </w:r>
      <w:r w:rsidR="00424018">
        <w:t xml:space="preserve"> och laddas ner från Google Play eller </w:t>
      </w:r>
      <w:proofErr w:type="spellStart"/>
      <w:r w:rsidR="00424018">
        <w:t>App</w:t>
      </w:r>
      <w:proofErr w:type="spellEnd"/>
      <w:r w:rsidR="00424018">
        <w:t xml:space="preserve"> Store.) </w:t>
      </w:r>
      <w:r w:rsidR="009808E2">
        <w:t>Platserna</w:t>
      </w:r>
      <w:r w:rsidR="00424018">
        <w:t xml:space="preserve"> går inte att förboka utan först till kvarn gäller. </w:t>
      </w:r>
    </w:p>
    <w:p w14:paraId="3210794E" w14:textId="77777777" w:rsidR="00424018" w:rsidRDefault="00424018" w:rsidP="007C786C"/>
    <w:p w14:paraId="501A391E" w14:textId="7FCAF2B1" w:rsidR="007C786C" w:rsidRDefault="00424018" w:rsidP="007C786C">
      <w:r>
        <w:t xml:space="preserve">Vi väntar just nu på att </w:t>
      </w:r>
      <w:proofErr w:type="spellStart"/>
      <w:r>
        <w:t>Parkit</w:t>
      </w:r>
      <w:proofErr w:type="spellEnd"/>
      <w:r>
        <w:t xml:space="preserve"> ska sätta upp skyltar med information. </w:t>
      </w:r>
      <w:r w:rsidR="007C786C">
        <w:t xml:space="preserve">Så fort </w:t>
      </w:r>
      <w:r>
        <w:t xml:space="preserve">de </w:t>
      </w:r>
      <w:r w:rsidR="007C786C">
        <w:t xml:space="preserve">är på plats </w:t>
      </w:r>
      <w:r>
        <w:t>börjar de nya reglerna gälla.</w:t>
      </w:r>
      <w:r w:rsidR="009808E2">
        <w:t xml:space="preserve"> Jag kommer skicka ut en påminnelse så fort skyltarna är på plats.</w:t>
      </w:r>
    </w:p>
    <w:p w14:paraId="416A6644" w14:textId="77777777" w:rsidR="007C786C" w:rsidRDefault="007C786C" w:rsidP="007C786C"/>
    <w:p w14:paraId="29E21B51" w14:textId="77777777" w:rsidR="007C786C" w:rsidRDefault="007C786C" w:rsidP="007C786C">
      <w:r>
        <w:t>Bilar som står parkerade på andra platser än i rutor kommer att bötfällas.</w:t>
      </w:r>
    </w:p>
    <w:p w14:paraId="29A95AC0" w14:textId="77777777" w:rsidR="009808E2" w:rsidRDefault="009808E2" w:rsidP="007C786C"/>
    <w:p w14:paraId="093A8B8F" w14:textId="1B993A62" w:rsidR="009808E2" w:rsidRDefault="009808E2" w:rsidP="007C786C">
      <w:r>
        <w:t>Styrelsen genom Ola</w:t>
      </w:r>
    </w:p>
    <w:p w14:paraId="09BCF49C" w14:textId="77777777" w:rsidR="003307F4" w:rsidRPr="004B1DC9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</w:p>
    <w:p w14:paraId="153E7E4A" w14:textId="60619419" w:rsidR="00FB3B83" w:rsidRPr="004B1DC9" w:rsidRDefault="00FB3B83">
      <w:pPr>
        <w:pStyle w:val="Brdtext"/>
        <w:spacing w:before="14"/>
        <w:ind w:left="60"/>
        <w:rPr>
          <w:sz w:val="24"/>
          <w:szCs w:val="24"/>
        </w:rPr>
      </w:pPr>
    </w:p>
    <w:sectPr w:rsidR="00FB3B83" w:rsidRPr="004B1DC9" w:rsidSect="008E3CE1">
      <w:type w:val="continuous"/>
      <w:pgSz w:w="11900" w:h="16840"/>
      <w:pgMar w:top="760" w:right="1276" w:bottom="278" w:left="851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3A23"/>
    <w:multiLevelType w:val="hybridMultilevel"/>
    <w:tmpl w:val="4A5C37EE"/>
    <w:lvl w:ilvl="0" w:tplc="F544FA34">
      <w:numFmt w:val="bullet"/>
      <w:lvlText w:val="-"/>
      <w:lvlJc w:val="left"/>
      <w:pPr>
        <w:ind w:left="396" w:hanging="360"/>
      </w:pPr>
      <w:rPr>
        <w:rFonts w:ascii="Arial" w:eastAsia="Arial" w:hAnsi="Arial" w:cs="Arial" w:hint="default"/>
        <w:color w:val="212121"/>
      </w:rPr>
    </w:lvl>
    <w:lvl w:ilvl="1" w:tplc="041D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515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3"/>
    <w:rsid w:val="00036114"/>
    <w:rsid w:val="000E41A7"/>
    <w:rsid w:val="003307F4"/>
    <w:rsid w:val="003657C5"/>
    <w:rsid w:val="00424018"/>
    <w:rsid w:val="004B1DC9"/>
    <w:rsid w:val="004E33CC"/>
    <w:rsid w:val="00610691"/>
    <w:rsid w:val="006A3C35"/>
    <w:rsid w:val="006D7408"/>
    <w:rsid w:val="007C786C"/>
    <w:rsid w:val="007F42F4"/>
    <w:rsid w:val="00824829"/>
    <w:rsid w:val="008A5597"/>
    <w:rsid w:val="008E3CE1"/>
    <w:rsid w:val="009808E2"/>
    <w:rsid w:val="00AC588E"/>
    <w:rsid w:val="00B51FD2"/>
    <w:rsid w:val="00E159D3"/>
    <w:rsid w:val="00E90E19"/>
    <w:rsid w:val="00EA2A8E"/>
    <w:rsid w:val="00F41A9B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42C1"/>
  <w15:docId w15:val="{E956E97F-9D8E-614C-B755-5F7F577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3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.kryssarvag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fparken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936</Characters>
  <Application>Microsoft Office Word</Application>
  <DocSecurity>0</DocSecurity>
  <Lines>52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Medlemsinformation sept 21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Medlemsinformation sept 21</dc:title>
  <dc:creator>Cronholm, Ola</dc:creator>
  <cp:lastModifiedBy>Ola Cronholm</cp:lastModifiedBy>
  <cp:revision>4</cp:revision>
  <cp:lastPrinted>2025-12-30T10:37:00Z</cp:lastPrinted>
  <dcterms:created xsi:type="dcterms:W3CDTF">2025-12-29T17:21:00Z</dcterms:created>
  <dcterms:modified xsi:type="dcterms:W3CDTF">2025-12-30T10:57:00Z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macOS Version 11.5.2 (bygge 20G95) Quartz PDFContext</vt:lpwstr>
  </property>
</Properties>
</file>